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4AFB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KYY881-844         876CM</w:t>
      </w:r>
    </w:p>
    <w:p w14:paraId="43EB33EA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一条装袋子尺寸：w25×L45+4cm   数量：1700只</w:t>
      </w:r>
    </w:p>
    <w:p w14:paraId="2CC59AD4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两条装袋子尺寸：w40×L42+4cm   数量：1200只</w:t>
      </w:r>
    </w:p>
    <w:p w14:paraId="690756E4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四条装袋子尺寸：W40×L64+4cm   数量：400只</w:t>
      </w:r>
    </w:p>
    <w:p w14:paraId="6DDA781E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</w:p>
    <w:p w14:paraId="4C504B70">
      <w:pPr>
        <w:rPr>
          <w:rFonts w:hint="eastAsia"/>
          <w:sz w:val="36"/>
          <w:szCs w:val="36"/>
          <w:lang w:val="en-US" w:eastAsia="zh-CN"/>
        </w:rPr>
      </w:pPr>
    </w:p>
    <w:p w14:paraId="7E6ED49F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KYY887-880           432CM</w:t>
      </w:r>
    </w:p>
    <w:p w14:paraId="263FB594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一条装尺寸：W26×L48+4CM     数量：2100只</w:t>
      </w:r>
    </w:p>
    <w:p w14:paraId="0A03DACB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两条装尺寸：W43×L50+4CM     数量：1400只</w:t>
      </w:r>
    </w:p>
    <w:p w14:paraId="3AFC1ECE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四条装尺寸：W43×L76+4CM     数量：550只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YjU4YzAxNWJlNjk2ODEzNzY0NjI3ZTc2ZjZjMzYifQ=="/>
  </w:docVars>
  <w:rsids>
    <w:rsidRoot w:val="00000000"/>
    <w:rsid w:val="5913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2024-09-07T01:16:23Z</dcterms:created>
  <dc:creator>Administrator</dc:creator>
  <cp:lastModifiedBy>WPS_1650633516</cp:lastModifiedBy>
  <dcterms:modified xsi:type="dcterms:W3CDTF">2024-09-07T01:29:21Z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D883C45D80564D4AA7CC5D1EF9C2350B_12</vt:lpwstr>
  </property>
</Properties>
</file>