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/>
          <w:color w:val="333333"/>
          <w:sz w:val="56"/>
          <w:szCs w:val="56"/>
          <w:lang w:eastAsia="zh-CN"/>
        </w:rPr>
      </w:pPr>
      <w:r>
        <w:rPr>
          <w:rFonts w:hint="eastAsia"/>
          <w:color w:val="333333"/>
          <w:sz w:val="56"/>
          <w:szCs w:val="56"/>
          <w:lang w:eastAsia="zh-CN"/>
        </w:rPr>
        <w:t>汇成开票资料</w:t>
      </w:r>
    </w:p>
    <w:p>
      <w:pPr>
        <w:rPr>
          <w:rFonts w:hint="eastAsia"/>
          <w:lang w:eastAsia="zh-CN"/>
        </w:rPr>
      </w:pPr>
    </w:p>
    <w:p/>
    <w:p>
      <w:pPr>
        <w:spacing w:line="360" w:lineRule="auto"/>
        <w:ind w:firstLine="720" w:firstLineChars="200"/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企业名称:         潮州市汇成鞋业有限公司</w:t>
      </w:r>
    </w:p>
    <w:p>
      <w:pPr>
        <w:spacing w:line="360" w:lineRule="auto"/>
        <w:ind w:firstLine="720" w:firstLineChars="200"/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统一社会信用代码: 91445102MA58BWWUXR</w:t>
      </w:r>
    </w:p>
    <w:p>
      <w:pPr>
        <w:spacing w:line="360" w:lineRule="auto"/>
        <w:ind w:left="3598" w:leftChars="342" w:hanging="2880" w:hangingChars="800"/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地址及电话: 潮州市湘桥区新洋路尾桔子园工业区        B区1栋厂房4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层</w:t>
      </w:r>
    </w:p>
    <w:p>
      <w:pPr>
        <w:spacing w:line="360" w:lineRule="auto"/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 xml:space="preserve">                   0768-2214581</w:t>
      </w:r>
    </w:p>
    <w:p>
      <w:pPr>
        <w:spacing w:line="360" w:lineRule="auto"/>
        <w:ind w:firstLine="720" w:firstLineChars="200"/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开户银行及账号：中国建设银行股份有限公司潮州厦利支行</w:t>
      </w:r>
    </w:p>
    <w:p>
      <w:pPr>
        <w:spacing w:line="360" w:lineRule="auto"/>
        <w:ind w:firstLine="3600" w:firstLineChars="1000"/>
        <w:rPr>
          <w:rFonts w:hint="default" w:ascii="宋体" w:hAnsi="宋体" w:eastAsia="宋体" w:cs="宋体"/>
          <w:color w:val="333333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color w:val="333333"/>
          <w:sz w:val="36"/>
          <w:szCs w:val="36"/>
          <w:lang w:val="en-US" w:eastAsia="zh-CN"/>
        </w:rPr>
        <w:t xml:space="preserve">44050180687700000216 </w:t>
      </w:r>
    </w:p>
    <w:sectPr>
      <w:pgSz w:w="11906" w:h="16838"/>
      <w:pgMar w:top="873" w:right="850" w:bottom="87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63710"/>
    <w:rsid w:val="086668AE"/>
    <w:rsid w:val="0CC35E37"/>
    <w:rsid w:val="127E743C"/>
    <w:rsid w:val="19F5484A"/>
    <w:rsid w:val="405B0DBB"/>
    <w:rsid w:val="5E063710"/>
    <w:rsid w:val="64AE6A7E"/>
    <w:rsid w:val="688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styleId="9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2020-12-23T06:58:00Z</dcterms:created>
  <dc:creator>Administrator</dc:creator>
  <cp:lastModifiedBy>Administrator</cp:lastModifiedBy>
  <cp:lastPrinted>2020-12-25T06:48:00Z</cp:lastPrinted>
  <dcterms:modified xsi:type="dcterms:W3CDTF">2021-12-10T07:32:23Z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A454E4E514224A1D9E01C54DA57F2CEA</vt:lpwstr>
  </property>
</Properties>
</file>