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 票 资 料</w:t>
      </w:r>
    </w:p>
    <w:p>
      <w:pPr>
        <w:ind w:firstLine="2650" w:firstLineChars="600"/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公司名称：泉州泰步鞋业有限公司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纳税识别号：91350502MA3207T408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地址及电话： 福建省泉州市鲤城区金龙街道玉霞社区南环路652号 0595-28889859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开户行及账号：泉州农村商业银行股份有限公司北峰支行9070218010010000253271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开户行及账号：中国建设银行股份有限公司泉州西湖支行</w:t>
      </w:r>
      <w:bookmarkStart w:id="0" w:name="_GoBack"/>
      <w:bookmarkEnd w:id="0"/>
      <w:r>
        <w:rPr>
          <w:rFonts w:hint="eastAsia"/>
          <w:b/>
          <w:sz w:val="30"/>
          <w:szCs w:val="30"/>
        </w:rPr>
        <w:t>35050165603800000358</w:t>
      </w:r>
    </w:p>
    <w:p>
      <w:pPr>
        <w:rPr>
          <w:rFonts w:hint="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EE3"/>
    <w:rsid w:val="00116EE3"/>
    <w:rsid w:val="007019DB"/>
    <w:rsid w:val="00E43DE3"/>
    <w:rsid w:val="6FD1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11</TotalTime>
  <ScaleCrop>false</ScaleCrop>
  <LinksUpToDate>false</LinksUpToDate>
  <CharactersWithSpaces>143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2018-08-17T08:54:00Z</dcterms:created>
  <dc:creator>Administrator</dc:creator>
  <cp:lastModifiedBy>hong</cp:lastModifiedBy>
  <cp:lastPrinted>2020-07-28T02:52:19Z</cp:lastPrinted>
  <dcterms:modified xsi:type="dcterms:W3CDTF">2020-07-28T03:02:53Z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